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80"/>
      </w:pPr>
      <w:r>
        <w:rPr>
          <w:rFonts w:ascii="Calibri" w:hAnsi="Calibri"/>
          <w:b/>
          <w:sz w:val="28"/>
        </w:rPr>
        <w:t>09.09.2026 – Ajustes Portal Contábil de Clientes</w:t>
      </w:r>
    </w:p>
    <w:p>
      <w:pPr>
        <w:spacing w:before="160" w:after="120"/>
      </w:pPr>
      <w:r>
        <w:rPr>
          <w:rFonts w:ascii="Calibri" w:hAnsi="Calibri"/>
          <w:sz w:val="22"/>
        </w:rPr>
        <w:t>1. Ao acessar a rotina Demonstrativo de Resultado Financeiro (Menu 6550), a aplicação apresenta travamento no carregamento com a mensagem contínua "Aguarde... estamos montando o gráfico para você, aguarde!" (TypeError: this.dataSourceConfig.map is not a function em DreFinanceiro.vue), mantendo a grade sem dados e os valores zerados.</w:t>
      </w:r>
    </w:p>
    <w:p>
      <w:pPr>
        <w:spacing w:before="120" w:after="160"/>
        <w:jc w:val="left"/>
      </w:pPr>
      <w:r>
        <w:drawing>
          <wp:inline xmlns:a="http://schemas.openxmlformats.org/drawingml/2006/main" xmlns:pic="http://schemas.openxmlformats.org/drawingml/2006/picture">
            <wp:extent cx="4114800" cy="3903931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videncia_componente_da_tela_cro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390393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120" w:after="240"/>
        <w:jc w:val="left"/>
      </w:pPr>
      <w:r>
        <w:drawing>
          <wp:inline xmlns:a="http://schemas.openxmlformats.org/drawingml/2006/main" xmlns:pic="http://schemas.openxmlformats.org/drawingml/2006/picture">
            <wp:extent cx="5669280" cy="35433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videncia_tela_erro_destaqu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3543300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